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94" w:rsidRDefault="008F2994" w:rsidP="005D0DC9">
      <w:pPr>
        <w:contextualSpacing/>
      </w:pPr>
    </w:p>
    <w:p w:rsidR="008F2994" w:rsidRDefault="008F2994" w:rsidP="005D0DC9"/>
    <w:p w:rsidR="008F2994" w:rsidRDefault="008F2994" w:rsidP="008F2994">
      <w:pPr>
        <w:jc w:val="both"/>
        <w:sectPr w:rsidR="008F2994" w:rsidSect="005D0DC9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Michigan Educational Choice Center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Association Dues Transparency Report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The following association expenses </w:t>
      </w:r>
      <w:r>
        <w:rPr>
          <w:rFonts w:cs="Calibri"/>
        </w:rPr>
        <w:t xml:space="preserve">have been </w:t>
      </w:r>
      <w:r>
        <w:rPr>
          <w:rFonts w:cs="Calibri"/>
        </w:rPr>
        <w:t xml:space="preserve">incurred </w:t>
      </w:r>
      <w:r>
        <w:rPr>
          <w:rFonts w:cs="Calibri"/>
        </w:rPr>
        <w:t xml:space="preserve">to date for the </w:t>
      </w:r>
      <w:r>
        <w:rPr>
          <w:rFonts w:cs="Calibri"/>
        </w:rPr>
        <w:t>201</w:t>
      </w:r>
      <w:r>
        <w:rPr>
          <w:rFonts w:cs="Calibri"/>
        </w:rPr>
        <w:t>7</w:t>
      </w:r>
      <w:r>
        <w:rPr>
          <w:rFonts w:cs="Calibri"/>
        </w:rPr>
        <w:t>-1</w:t>
      </w:r>
      <w:r>
        <w:rPr>
          <w:rFonts w:cs="Calibri"/>
        </w:rPr>
        <w:t>8</w:t>
      </w:r>
      <w:r>
        <w:rPr>
          <w:rFonts w:cs="Calibri"/>
        </w:rPr>
        <w:t xml:space="preserve"> fiscal year: </w:t>
      </w:r>
    </w:p>
    <w:p w:rsidR="005D0DC9" w:rsidRDefault="00065541" w:rsidP="000655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065541">
        <w:rPr>
          <w:rFonts w:eastAsia="Times New Roman" w:cs="Arial"/>
          <w:color w:val="222222"/>
        </w:rPr>
        <w:t xml:space="preserve">MAPSA DUES- </w:t>
      </w:r>
      <w:r w:rsidRPr="00065541">
        <w:rPr>
          <w:rFonts w:ascii="Arial" w:hAnsi="Arial" w:cs="Arial"/>
          <w:color w:val="000000"/>
          <w:sz w:val="20"/>
          <w:szCs w:val="20"/>
        </w:rPr>
        <w:t>$2,928.00</w:t>
      </w:r>
    </w:p>
    <w:p w:rsidR="005D0DC9" w:rsidRDefault="005D0DC9" w:rsidP="005D0DC9">
      <w:bookmarkStart w:id="0" w:name="_GoBack"/>
      <w:bookmarkEnd w:id="0"/>
    </w:p>
    <w:sectPr w:rsidR="005D0DC9" w:rsidSect="005D0D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94" w:rsidRDefault="008F2994" w:rsidP="008F2994">
      <w:pPr>
        <w:spacing w:after="0" w:line="240" w:lineRule="auto"/>
      </w:pPr>
      <w:r>
        <w:separator/>
      </w:r>
    </w:p>
  </w:endnote>
  <w:endnote w:type="continuationSeparator" w:id="0">
    <w:p w:rsidR="008F2994" w:rsidRDefault="008F2994" w:rsidP="008F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94" w:rsidRDefault="008F2994" w:rsidP="008F2994">
    <w:pPr>
      <w:pStyle w:val="Heading2"/>
    </w:pPr>
    <w:r>
      <w:t>Murphy Academy</w:t>
    </w:r>
    <w:r>
      <w:t xml:space="preserve">    </w:t>
    </w:r>
    <w:r>
      <w:tab/>
    </w:r>
    <w:r>
      <w:tab/>
    </w:r>
    <w:r>
      <w:tab/>
    </w:r>
    <w:r>
      <w:t>Stewart Academy</w:t>
    </w:r>
    <w:r>
      <w:tab/>
    </w:r>
    <w:r>
      <w:tab/>
    </w:r>
    <w:r>
      <w:tab/>
    </w:r>
    <w:proofErr w:type="spellStart"/>
    <w:r>
      <w:t>Trix</w:t>
    </w:r>
    <w:proofErr w:type="spellEnd"/>
    <w:r>
      <w:t xml:space="preserve"> Academy</w:t>
    </w:r>
    <w:r>
      <w:tab/>
    </w:r>
  </w:p>
  <w:p w:rsidR="008F2994" w:rsidRDefault="008F2994" w:rsidP="008F2994">
    <w:pPr>
      <w:contextualSpacing/>
      <w:rPr>
        <w:sz w:val="20"/>
        <w:szCs w:val="20"/>
      </w:rPr>
    </w:pPr>
    <w:r w:rsidRPr="008F2994">
      <w:rPr>
        <w:sz w:val="20"/>
        <w:szCs w:val="20"/>
      </w:rPr>
      <w:t xml:space="preserve">Address: 23901 </w:t>
    </w:r>
    <w:proofErr w:type="spellStart"/>
    <w:r w:rsidRPr="008F2994">
      <w:rPr>
        <w:sz w:val="20"/>
        <w:szCs w:val="20"/>
      </w:rPr>
      <w:t>Fenkell</w:t>
    </w:r>
    <w:proofErr w:type="spellEnd"/>
    <w:r w:rsidRPr="008F2994">
      <w:rPr>
        <w:sz w:val="20"/>
        <w:szCs w:val="20"/>
      </w:rPr>
      <w:t xml:space="preserve">, </w:t>
    </w:r>
    <w:r w:rsidRPr="008F2994">
      <w:rPr>
        <w:sz w:val="20"/>
        <w:szCs w:val="20"/>
      </w:rPr>
      <w:tab/>
    </w:r>
    <w:r w:rsidRPr="008F2994">
      <w:rPr>
        <w:sz w:val="20"/>
        <w:szCs w:val="20"/>
      </w:rPr>
      <w:tab/>
    </w:r>
    <w:r w:rsidRPr="008F2994">
      <w:rPr>
        <w:sz w:val="20"/>
        <w:szCs w:val="20"/>
      </w:rPr>
      <w:tab/>
    </w:r>
    <w:r w:rsidRPr="008F2994">
      <w:rPr>
        <w:sz w:val="20"/>
        <w:szCs w:val="20"/>
      </w:rPr>
      <w:t xml:space="preserve">Address: 13120 </w:t>
    </w:r>
    <w:proofErr w:type="spellStart"/>
    <w:r w:rsidRPr="008F2994">
      <w:rPr>
        <w:sz w:val="20"/>
        <w:szCs w:val="20"/>
      </w:rPr>
      <w:t>Wildemere</w:t>
    </w:r>
    <w:proofErr w:type="spellEnd"/>
    <w:r w:rsidRPr="008F2994">
      <w:rPr>
        <w:sz w:val="20"/>
        <w:szCs w:val="20"/>
      </w:rPr>
      <w:t xml:space="preserve">, </w:t>
    </w:r>
    <w:r w:rsidRPr="008F2994">
      <w:rPr>
        <w:sz w:val="20"/>
        <w:szCs w:val="20"/>
      </w:rPr>
      <w:tab/>
    </w:r>
    <w:r>
      <w:rPr>
        <w:sz w:val="20"/>
        <w:szCs w:val="20"/>
      </w:rPr>
      <w:t xml:space="preserve">       </w:t>
    </w:r>
    <w:r w:rsidRPr="008F2994">
      <w:rPr>
        <w:sz w:val="20"/>
        <w:szCs w:val="20"/>
      </w:rPr>
      <w:t>Address: 13700</w:t>
    </w:r>
    <w:r w:rsidRPr="008F2994">
      <w:rPr>
        <w:sz w:val="20"/>
        <w:szCs w:val="20"/>
      </w:rPr>
      <w:t xml:space="preserve"> </w:t>
    </w:r>
    <w:proofErr w:type="spellStart"/>
    <w:r w:rsidRPr="008F2994">
      <w:rPr>
        <w:sz w:val="20"/>
        <w:szCs w:val="20"/>
      </w:rPr>
      <w:t>Bringard</w:t>
    </w:r>
    <w:proofErr w:type="spellEnd"/>
  </w:p>
  <w:p w:rsidR="008F2994" w:rsidRPr="008F2994" w:rsidRDefault="008F2994" w:rsidP="008F2994">
    <w:pPr>
      <w:contextualSpacing/>
      <w:rPr>
        <w:sz w:val="20"/>
        <w:szCs w:val="20"/>
      </w:rPr>
    </w:pPr>
    <w:r>
      <w:t>Detroit, MI 482</w:t>
    </w:r>
    <w:r w:rsidR="00B36476">
      <w:t>2</w:t>
    </w:r>
    <w:r>
      <w:t>3</w:t>
    </w:r>
    <w:r>
      <w:tab/>
    </w:r>
    <w:r>
      <w:tab/>
    </w:r>
    <w:r>
      <w:tab/>
    </w:r>
    <w:r>
      <w:t>Detroit, MI 48238</w:t>
    </w:r>
    <w:r>
      <w:tab/>
    </w:r>
    <w:r>
      <w:tab/>
      <w:t xml:space="preserve">      </w:t>
    </w:r>
    <w:r>
      <w:t>Detroit, MI 48205</w:t>
    </w:r>
  </w:p>
  <w:p w:rsidR="008F2994" w:rsidRDefault="008F2994" w:rsidP="008F2994">
    <w:r>
      <w:t>Phone: (313) 314-3740</w:t>
    </w:r>
    <w:r>
      <w:tab/>
    </w:r>
    <w:r>
      <w:tab/>
    </w:r>
    <w:r>
      <w:tab/>
    </w:r>
    <w:r>
      <w:t>Phone: (313) 314-3730</w:t>
    </w:r>
    <w:r>
      <w:tab/>
    </w:r>
    <w:r>
      <w:tab/>
      <w:t xml:space="preserve">      </w:t>
    </w:r>
    <w:r>
      <w:t>Phone: (313) 426-1020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94" w:rsidRDefault="008F2994" w:rsidP="008F2994">
      <w:pPr>
        <w:spacing w:after="0" w:line="240" w:lineRule="auto"/>
      </w:pPr>
      <w:r>
        <w:separator/>
      </w:r>
    </w:p>
  </w:footnote>
  <w:footnote w:type="continuationSeparator" w:id="0">
    <w:p w:rsidR="008F2994" w:rsidRDefault="008F2994" w:rsidP="008F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94" w:rsidRDefault="008F2994" w:rsidP="008F2994">
    <w:pPr>
      <w:pStyle w:val="Title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>
      <w:t>Michigan Educational Choice Center</w:t>
    </w:r>
  </w:p>
  <w:p w:rsidR="008F2994" w:rsidRPr="008F2994" w:rsidRDefault="008F2994" w:rsidP="008F2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1753"/>
    <w:multiLevelType w:val="hybridMultilevel"/>
    <w:tmpl w:val="E9E2199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EED40E6"/>
    <w:multiLevelType w:val="multilevel"/>
    <w:tmpl w:val="D228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9"/>
    <w:rsid w:val="00065541"/>
    <w:rsid w:val="00163DAD"/>
    <w:rsid w:val="005D0DC9"/>
    <w:rsid w:val="008F2994"/>
    <w:rsid w:val="00B36476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3F16-F7DD-4B2D-AB46-B576DC1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41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D0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94"/>
  </w:style>
  <w:style w:type="paragraph" w:styleId="Footer">
    <w:name w:val="footer"/>
    <w:basedOn w:val="Normal"/>
    <w:link w:val="FooterChar"/>
    <w:uiPriority w:val="99"/>
    <w:unhideWhenUsed/>
    <w:rsid w:val="008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94"/>
  </w:style>
  <w:style w:type="paragraph" w:styleId="ListParagraph">
    <w:name w:val="List Paragraph"/>
    <w:basedOn w:val="Normal"/>
    <w:uiPriority w:val="34"/>
    <w:qFormat/>
    <w:rsid w:val="0006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Gallagher Campus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ross</cp:lastModifiedBy>
  <cp:revision>2</cp:revision>
  <dcterms:created xsi:type="dcterms:W3CDTF">2018-01-22T17:16:00Z</dcterms:created>
  <dcterms:modified xsi:type="dcterms:W3CDTF">2018-01-22T17:16:00Z</dcterms:modified>
</cp:coreProperties>
</file>